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15954414"/>
    <w:p w14:paraId="07D41E86" w14:textId="77777777" w:rsidR="001A19D1" w:rsidRDefault="001A19D1" w:rsidP="001A19D1">
      <w:pPr>
        <w:jc w:val="center"/>
        <w:rPr>
          <w:rFonts w:ascii="Baskerville Old Face" w:hAnsi="Baskerville Old Face"/>
          <w:b/>
          <w:color w:val="2F5496" w:themeColor="accent1" w:themeShade="BF"/>
          <w:sz w:val="32"/>
          <w:szCs w:val="32"/>
        </w:rPr>
      </w:pPr>
      <w:r w:rsidRPr="001A19D1">
        <w:rPr>
          <w:rFonts w:ascii="Baskerville Old Face" w:hAnsi="Baskerville Old Face"/>
          <w:noProof/>
          <w:color w:val="2F5496" w:themeColor="accent1" w:themeShade="BF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7B38B4" wp14:editId="5C3B2C6D">
                <wp:simplePos x="0" y="0"/>
                <wp:positionH relativeFrom="column">
                  <wp:posOffset>-76200</wp:posOffset>
                </wp:positionH>
                <wp:positionV relativeFrom="paragraph">
                  <wp:posOffset>137160</wp:posOffset>
                </wp:positionV>
                <wp:extent cx="8122920" cy="5593080"/>
                <wp:effectExtent l="0" t="0" r="11430" b="266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2920" cy="55930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4609" w14:textId="77777777" w:rsidR="001A19D1" w:rsidRDefault="001A19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10.8pt;width:639.6pt;height:440.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" fillcolor="white [3201]" strokecolor="#4472c4 [3204]" strokeweight="1pt">
                <v:textbox>
                  <w:txbxContent>
                    <w:p w:rsidR="001A19D1" w:rsidRDefault="001A19D1"/>
                  </w:txbxContent>
                </v:textbox>
              </v:shape>
            </w:pict>
          </mc:Fallback>
        </mc:AlternateContent>
      </w:r>
    </w:p>
    <w:p w14:paraId="6FA3B100" w14:textId="77777777" w:rsidR="001A19D1" w:rsidRPr="00FF080D" w:rsidRDefault="001A19D1" w:rsidP="001A19D1">
      <w:pPr>
        <w:jc w:val="center"/>
        <w:rPr>
          <w:rFonts w:ascii="Baskerville Old Face" w:hAnsi="Baskerville Old Face"/>
          <w:b/>
          <w:color w:val="2F5496" w:themeColor="accent1" w:themeShade="BF"/>
          <w:sz w:val="44"/>
          <w:szCs w:val="44"/>
        </w:rPr>
      </w:pPr>
      <w:r w:rsidRPr="00FF080D">
        <w:rPr>
          <w:rFonts w:ascii="Baskerville Old Face" w:hAnsi="Baskerville Old Face"/>
          <w:b/>
          <w:color w:val="2F5496" w:themeColor="accent1" w:themeShade="BF"/>
          <w:sz w:val="44"/>
          <w:szCs w:val="44"/>
        </w:rPr>
        <w:t>Roseburg – Better Life Weekly Bible Studies</w:t>
      </w:r>
    </w:p>
    <w:p w14:paraId="75CA4149" w14:textId="77777777" w:rsidR="001A19D1" w:rsidRPr="001A19D1" w:rsidRDefault="001A19D1" w:rsidP="001A19D1">
      <w:pPr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</w:pPr>
      <w:r w:rsidRPr="001A19D1"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  <w:t xml:space="preserve">   Subject</w:t>
      </w:r>
      <w:r w:rsidRPr="001A19D1"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  <w:tab/>
        <w:t xml:space="preserve">              Time</w:t>
      </w:r>
      <w:r w:rsidRPr="001A19D1"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  <w:tab/>
      </w:r>
      <w:r w:rsidRPr="001A19D1"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  <w:tab/>
        <w:t xml:space="preserve">               </w:t>
      </w:r>
      <w:r w:rsidRPr="001A19D1"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  <w:tab/>
        <w:t>Leader</w:t>
      </w:r>
      <w:r w:rsidRPr="001A19D1">
        <w:rPr>
          <w:rFonts w:ascii="Baskerville Old Face" w:hAnsi="Baskerville Old Face"/>
          <w:b/>
          <w:color w:val="2F5496" w:themeColor="accent1" w:themeShade="BF"/>
          <w:sz w:val="32"/>
          <w:szCs w:val="32"/>
          <w:u w:val="single"/>
        </w:rPr>
        <w:tab/>
        <w:t xml:space="preserve">                           Location</w:t>
      </w:r>
    </w:p>
    <w:p w14:paraId="6B378A1F" w14:textId="77777777" w:rsidR="001A19D1" w:rsidRPr="001A19D1" w:rsidRDefault="001A19D1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</w:p>
    <w:p w14:paraId="4CBACA29" w14:textId="321C49B5" w:rsidR="001A19D1" w:rsidRPr="001A19D1" w:rsidRDefault="00DF5755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John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792573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>Monday @ 10:00 a.m.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Carole Buchheim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>BLC</w:t>
      </w:r>
    </w:p>
    <w:p w14:paraId="34EA6D53" w14:textId="77777777" w:rsidR="001A19D1" w:rsidRDefault="001A19D1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>Revelation</w:t>
      </w: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>Tuesday @ 6:30 p.m.</w:t>
      </w: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>Buddie &amp; Bonnie</w:t>
      </w: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 xml:space="preserve">    </w:t>
      </w:r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Roseburg</w:t>
      </w:r>
    </w:p>
    <w:p w14:paraId="2070C83F" w14:textId="51520746" w:rsidR="005A1FB5" w:rsidRPr="001A19D1" w:rsidRDefault="00DF1902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Daniel</w:t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Tuesday @ 6:30 p.m.</w:t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Shelly &amp; Lyn</w:t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Zoom and Roseburg</w:t>
      </w:r>
    </w:p>
    <w:p w14:paraId="21BECA1E" w14:textId="77777777" w:rsidR="001A19D1" w:rsidRPr="001A19D1" w:rsidRDefault="00B61F38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Varied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Wed @ 1:00 p.m.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 xml:space="preserve">Nancy, Sandra &amp; Ed    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Church Chapel</w:t>
      </w:r>
    </w:p>
    <w:p w14:paraId="2F5CA157" w14:textId="77777777" w:rsidR="001A19D1" w:rsidRDefault="00B61F38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 xml:space="preserve">Jeremiah    </w:t>
      </w:r>
      <w:r w:rsid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 xml:space="preserve">Wed @ 6:30 p.m.  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 xml:space="preserve"> 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>Pastor &amp; Elders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 xml:space="preserve">    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>Church Chapel</w:t>
      </w:r>
    </w:p>
    <w:p w14:paraId="0FA6422D" w14:textId="77777777" w:rsidR="0006644C" w:rsidRPr="00F3077E" w:rsidRDefault="0006644C" w:rsidP="0006644C">
      <w:pPr>
        <w:rPr>
          <w:rFonts w:ascii="Baskerville Old Face" w:hAnsi="Baskerville Old Face"/>
          <w:color w:val="2F5496" w:themeColor="accent1" w:themeShade="BF"/>
          <w:sz w:val="24"/>
          <w:szCs w:val="24"/>
        </w:rPr>
      </w:pP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Varied</w:t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 xml:space="preserve">Friday @ 6:30 p.m. </w:t>
      </w:r>
      <w:r w:rsidRPr="00F3077E">
        <w:rPr>
          <w:rFonts w:ascii="Baskerville Old Face" w:hAnsi="Baskerville Old Face"/>
          <w:color w:val="2F5496" w:themeColor="accent1" w:themeShade="BF"/>
          <w:sz w:val="18"/>
          <w:szCs w:val="18"/>
        </w:rPr>
        <w:t>(once a month)</w:t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  <w:t xml:space="preserve"> Matt and Anca</w:t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Pr="00F3077E">
        <w:rPr>
          <w:rFonts w:ascii="Baskerville Old Face" w:hAnsi="Baskerville Old Face"/>
          <w:color w:val="2F5496" w:themeColor="accent1" w:themeShade="BF"/>
          <w:sz w:val="24"/>
          <w:szCs w:val="24"/>
        </w:rPr>
        <w:t>Different location each time</w:t>
      </w:r>
    </w:p>
    <w:p w14:paraId="78457B55" w14:textId="77777777" w:rsidR="001A19D1" w:rsidRDefault="005A1FB5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Through the Bible</w:t>
      </w:r>
      <w:r w:rsid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>Sabbath @ 5:00 p.m.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 w:rsidR="001A19D1" w:rsidRPr="001A19D1">
        <w:rPr>
          <w:rFonts w:ascii="Baskerville Old Face" w:hAnsi="Baskerville Old Face"/>
          <w:color w:val="2F5496" w:themeColor="accent1" w:themeShade="BF"/>
          <w:sz w:val="28"/>
          <w:szCs w:val="28"/>
        </w:rPr>
        <w:t xml:space="preserve">Will, Tuli, </w:t>
      </w:r>
      <w:r w:rsidR="001A19D1" w:rsidRPr="001A19D1">
        <w:rPr>
          <w:rFonts w:ascii="Baskerville Old Face" w:hAnsi="Baskerville Old Face"/>
          <w:color w:val="2F5496" w:themeColor="accent1" w:themeShade="BF"/>
          <w:sz w:val="28"/>
          <w:szCs w:val="28"/>
        </w:rPr>
        <w:tab/>
        <w:t>Lynden &amp; Margie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 xml:space="preserve">  </w:t>
      </w:r>
      <w:r w:rsidR="001A19D1"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ab/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>BLC</w:t>
      </w:r>
    </w:p>
    <w:p w14:paraId="1C99548E" w14:textId="77777777" w:rsidR="001A19D1" w:rsidRPr="001A19D1" w:rsidRDefault="001A19D1" w:rsidP="001A19D1">
      <w:pPr>
        <w:ind w:left="3600" w:firstLine="720"/>
        <w:rPr>
          <w:rFonts w:ascii="Baskerville Old Face" w:hAnsi="Baskerville Old Face"/>
          <w:color w:val="2F5496" w:themeColor="accent1" w:themeShade="BF"/>
          <w:sz w:val="32"/>
          <w:szCs w:val="32"/>
        </w:rPr>
      </w:pPr>
    </w:p>
    <w:bookmarkEnd w:id="0"/>
    <w:p w14:paraId="414D9BFC" w14:textId="77777777" w:rsidR="001A19D1" w:rsidRPr="00C648C4" w:rsidRDefault="001A19D1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r w:rsidRPr="00C648C4">
        <w:rPr>
          <w:rFonts w:ascii="Baskerville Old Face" w:hAnsi="Baskerville Old Face"/>
          <w:color w:val="2F5496" w:themeColor="accent1" w:themeShade="BF"/>
          <w:sz w:val="32"/>
          <w:szCs w:val="32"/>
        </w:rPr>
        <w:t>Contact Bonnie at 541-784-8227 for location.</w:t>
      </w:r>
    </w:p>
    <w:p w14:paraId="5965E890" w14:textId="5BDE2833" w:rsidR="001A19D1" w:rsidRDefault="001A19D1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  <w:bookmarkStart w:id="1" w:name="_Hlk116029908"/>
      <w:r w:rsidRPr="001A19D1">
        <w:rPr>
          <w:rFonts w:ascii="Baskerville Old Face" w:hAnsi="Baskerville Old Face"/>
          <w:color w:val="2F5496" w:themeColor="accent1" w:themeShade="BF"/>
          <w:sz w:val="32"/>
          <w:szCs w:val="32"/>
        </w:rPr>
        <w:t xml:space="preserve">Contact </w:t>
      </w:r>
      <w:r w:rsidR="005342FA">
        <w:rPr>
          <w:rFonts w:ascii="Baskerville Old Face" w:hAnsi="Baskerville Old Face"/>
          <w:color w:val="2F5496" w:themeColor="accent1" w:themeShade="BF"/>
          <w:sz w:val="32"/>
          <w:szCs w:val="32"/>
        </w:rPr>
        <w:t>Shelly at 269-930-3719 for details for the zoom capabilities with this study</w:t>
      </w:r>
      <w:r w:rsidR="005A1FB5">
        <w:rPr>
          <w:rFonts w:ascii="Baskerville Old Face" w:hAnsi="Baskerville Old Face"/>
          <w:color w:val="2F5496" w:themeColor="accent1" w:themeShade="BF"/>
          <w:sz w:val="32"/>
          <w:szCs w:val="32"/>
        </w:rPr>
        <w:t>.</w:t>
      </w:r>
    </w:p>
    <w:p w14:paraId="3597CA3C" w14:textId="77777777" w:rsidR="00F3077E" w:rsidRPr="00F3077E" w:rsidRDefault="00F3077E" w:rsidP="001A19D1">
      <w:pPr>
        <w:rPr>
          <w:rFonts w:ascii="Baskerville Old Face" w:hAnsi="Baskerville Old Face"/>
          <w:color w:val="2F5496" w:themeColor="accent1" w:themeShade="BF"/>
          <w:sz w:val="20"/>
          <w:szCs w:val="20"/>
        </w:rPr>
      </w:pPr>
      <w:r w:rsidRPr="00C648C4">
        <w:rPr>
          <w:rFonts w:ascii="Baskerville Old Face" w:hAnsi="Baskerville Old Face"/>
          <w:color w:val="2F5496" w:themeColor="accent1" w:themeShade="BF"/>
          <w:sz w:val="32"/>
          <w:szCs w:val="32"/>
        </w:rPr>
        <w:t>Contact Anca at 540-333-6919 for information on the Friday evening study</w:t>
      </w:r>
      <w:r>
        <w:rPr>
          <w:rFonts w:ascii="Baskerville Old Face" w:hAnsi="Baskerville Old Face"/>
          <w:color w:val="2F5496" w:themeColor="accent1" w:themeShade="BF"/>
          <w:sz w:val="32"/>
          <w:szCs w:val="32"/>
        </w:rPr>
        <w:t xml:space="preserve">. </w:t>
      </w:r>
      <w:r w:rsidRPr="00F3077E">
        <w:rPr>
          <w:rFonts w:ascii="Baskerville Old Face" w:hAnsi="Baskerville Old Face"/>
          <w:color w:val="2F5496" w:themeColor="accent1" w:themeShade="BF"/>
          <w:sz w:val="20"/>
          <w:szCs w:val="20"/>
        </w:rPr>
        <w:t>(It should be noted that this study is specifically geared towards young professionals and new believers.)</w:t>
      </w:r>
    </w:p>
    <w:p w14:paraId="1B36252F" w14:textId="77777777" w:rsidR="00F3077E" w:rsidRPr="001A19D1" w:rsidRDefault="00F3077E" w:rsidP="001A19D1">
      <w:pPr>
        <w:rPr>
          <w:rFonts w:ascii="Baskerville Old Face" w:hAnsi="Baskerville Old Face"/>
          <w:color w:val="2F5496" w:themeColor="accent1" w:themeShade="BF"/>
          <w:sz w:val="32"/>
          <w:szCs w:val="32"/>
        </w:rPr>
      </w:pPr>
    </w:p>
    <w:bookmarkEnd w:id="1"/>
    <w:p w14:paraId="073D3732" w14:textId="77777777" w:rsidR="001A19D1" w:rsidRDefault="001A19D1"/>
    <w:sectPr w:rsidR="001A19D1" w:rsidSect="001A19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D1"/>
    <w:rsid w:val="0006644C"/>
    <w:rsid w:val="000E5D1D"/>
    <w:rsid w:val="001A19D1"/>
    <w:rsid w:val="005342FA"/>
    <w:rsid w:val="005A1FB5"/>
    <w:rsid w:val="00792573"/>
    <w:rsid w:val="00B03D6C"/>
    <w:rsid w:val="00B61F38"/>
    <w:rsid w:val="00C648C4"/>
    <w:rsid w:val="00DF1902"/>
    <w:rsid w:val="00DF5755"/>
    <w:rsid w:val="00F3077E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7D35"/>
  <w15:chartTrackingRefBased/>
  <w15:docId w15:val="{AF3C7452-1C21-4E16-A189-E5435A7A6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Roseburg</dc:creator>
  <cp:keywords/>
  <dc:description/>
  <cp:lastModifiedBy>Church Office</cp:lastModifiedBy>
  <cp:revision>11</cp:revision>
  <cp:lastPrinted>2023-09-21T21:05:00Z</cp:lastPrinted>
  <dcterms:created xsi:type="dcterms:W3CDTF">2022-10-14T15:49:00Z</dcterms:created>
  <dcterms:modified xsi:type="dcterms:W3CDTF">2023-09-21T21:06:00Z</dcterms:modified>
</cp:coreProperties>
</file>