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B1CF" w14:textId="77777777" w:rsidR="002415B8" w:rsidRDefault="002415B8" w:rsidP="00255E7F">
      <w:pPr>
        <w:jc w:val="center"/>
        <w:rPr>
          <w:rFonts w:ascii="Centaur" w:hAnsi="Centaur"/>
          <w:sz w:val="40"/>
          <w:szCs w:val="40"/>
        </w:rPr>
      </w:pPr>
    </w:p>
    <w:p w14:paraId="3D449963" w14:textId="3E57D553" w:rsidR="00255E7F" w:rsidRDefault="00255E7F" w:rsidP="00255E7F">
      <w:pPr>
        <w:jc w:val="center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Photo Directories</w:t>
      </w:r>
    </w:p>
    <w:p w14:paraId="1795C482" w14:textId="04D8BC32" w:rsidR="00255E7F" w:rsidRPr="002415B8" w:rsidRDefault="00255E7F" w:rsidP="00255E7F">
      <w:pPr>
        <w:rPr>
          <w:rFonts w:ascii="Centaur" w:hAnsi="Centaur"/>
          <w:sz w:val="20"/>
          <w:szCs w:val="20"/>
        </w:rPr>
      </w:pPr>
      <w:r>
        <w:rPr>
          <w:rFonts w:ascii="Centaur" w:hAnsi="Centaur"/>
          <w:sz w:val="24"/>
          <w:szCs w:val="24"/>
        </w:rPr>
        <w:t xml:space="preserve">The photo directories are going to print next week.  The company is selling photo directories to anyone who would like more than one, or </w:t>
      </w:r>
      <w:r w:rsidR="002415B8">
        <w:rPr>
          <w:rFonts w:ascii="Centaur" w:hAnsi="Centaur"/>
          <w:sz w:val="24"/>
          <w:szCs w:val="24"/>
        </w:rPr>
        <w:t>would like to purchase one due to not being able to get your picture in the directory.</w:t>
      </w:r>
      <w:r>
        <w:rPr>
          <w:rFonts w:ascii="Centaur" w:hAnsi="Centaur"/>
          <w:sz w:val="24"/>
          <w:szCs w:val="24"/>
        </w:rPr>
        <w:t xml:space="preserve">  They are 20 dollars a directory.  </w:t>
      </w:r>
      <w:r w:rsidR="002415B8" w:rsidRPr="002415B8">
        <w:rPr>
          <w:rFonts w:ascii="Centaur" w:hAnsi="Centaur"/>
          <w:sz w:val="20"/>
          <w:szCs w:val="20"/>
        </w:rPr>
        <w:t>(</w:t>
      </w:r>
      <w:r w:rsidRPr="002415B8">
        <w:rPr>
          <w:rFonts w:ascii="Centaur" w:hAnsi="Centaur"/>
          <w:sz w:val="20"/>
          <w:szCs w:val="20"/>
        </w:rPr>
        <w:t>If you had your picture taken</w:t>
      </w:r>
      <w:r w:rsidR="002415B8" w:rsidRPr="002415B8">
        <w:rPr>
          <w:rFonts w:ascii="Centaur" w:hAnsi="Centaur"/>
          <w:sz w:val="20"/>
          <w:szCs w:val="20"/>
        </w:rPr>
        <w:t xml:space="preserve"> or you submitted a selfie,</w:t>
      </w:r>
      <w:r w:rsidRPr="002415B8">
        <w:rPr>
          <w:rFonts w:ascii="Centaur" w:hAnsi="Centaur"/>
          <w:sz w:val="20"/>
          <w:szCs w:val="20"/>
        </w:rPr>
        <w:t xml:space="preserve"> you will receive one free directory.</w:t>
      </w:r>
      <w:r w:rsidR="002415B8" w:rsidRPr="002415B8">
        <w:rPr>
          <w:rFonts w:ascii="Centaur" w:hAnsi="Centaur"/>
          <w:sz w:val="20"/>
          <w:szCs w:val="20"/>
        </w:rPr>
        <w:t>)</w:t>
      </w:r>
    </w:p>
    <w:p w14:paraId="56CDBB9F" w14:textId="42FE454C" w:rsidR="00255E7F" w:rsidRDefault="00255E7F" w:rsidP="00255E7F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Please indicate below your desire:</w:t>
      </w:r>
    </w:p>
    <w:p w14:paraId="57BDB866" w14:textId="55BC33C8" w:rsidR="00255E7F" w:rsidRDefault="00255E7F" w:rsidP="00255E7F">
      <w:pPr>
        <w:pStyle w:val="ListParagraph"/>
        <w:numPr>
          <w:ilvl w:val="0"/>
          <w:numId w:val="1"/>
        </w:num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I would like _____ directory/directories for $20.00 </w:t>
      </w:r>
      <w:r w:rsidR="002415B8">
        <w:rPr>
          <w:rFonts w:ascii="Centaur" w:hAnsi="Centaur"/>
          <w:sz w:val="24"/>
          <w:szCs w:val="24"/>
        </w:rPr>
        <w:t>apiece</w:t>
      </w:r>
      <w:r>
        <w:rPr>
          <w:rFonts w:ascii="Centaur" w:hAnsi="Centaur"/>
          <w:sz w:val="24"/>
          <w:szCs w:val="24"/>
        </w:rPr>
        <w:t xml:space="preserve">. </w:t>
      </w:r>
    </w:p>
    <w:p w14:paraId="44C8F94D" w14:textId="52B951AD" w:rsidR="002415B8" w:rsidRDefault="002415B8" w:rsidP="002415B8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Name: __________________________________________________</w:t>
      </w:r>
    </w:p>
    <w:p w14:paraId="6F41BDD6" w14:textId="4FBA1963" w:rsidR="002415B8" w:rsidRDefault="002415B8" w:rsidP="002415B8">
      <w:pPr>
        <w:jc w:val="center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Please put in the offering plate or give to a deacon</w:t>
      </w:r>
      <w:r w:rsidR="00027892">
        <w:rPr>
          <w:rFonts w:ascii="Centaur" w:hAnsi="Centaur"/>
          <w:sz w:val="24"/>
          <w:szCs w:val="24"/>
        </w:rPr>
        <w:t xml:space="preserve"> following the service</w:t>
      </w:r>
      <w:r>
        <w:rPr>
          <w:rFonts w:ascii="Centaur" w:hAnsi="Centaur"/>
          <w:sz w:val="24"/>
          <w:szCs w:val="24"/>
        </w:rPr>
        <w:t>.</w:t>
      </w:r>
    </w:p>
    <w:p w14:paraId="0761DFAD" w14:textId="77777777" w:rsidR="002415B8" w:rsidRDefault="002415B8" w:rsidP="002415B8">
      <w:pPr>
        <w:jc w:val="center"/>
        <w:rPr>
          <w:rFonts w:ascii="Centaur" w:hAnsi="Centaur"/>
          <w:sz w:val="24"/>
          <w:szCs w:val="24"/>
        </w:rPr>
      </w:pPr>
    </w:p>
    <w:p w14:paraId="24A6DE72" w14:textId="77777777" w:rsidR="002415B8" w:rsidRDefault="002415B8" w:rsidP="002415B8">
      <w:pPr>
        <w:jc w:val="center"/>
        <w:rPr>
          <w:rFonts w:ascii="Centaur" w:hAnsi="Centaur"/>
          <w:sz w:val="24"/>
          <w:szCs w:val="24"/>
        </w:rPr>
      </w:pPr>
    </w:p>
    <w:p w14:paraId="369CF460" w14:textId="77777777" w:rsidR="002415B8" w:rsidRDefault="002415B8" w:rsidP="002415B8">
      <w:pPr>
        <w:jc w:val="center"/>
        <w:rPr>
          <w:rFonts w:ascii="Centaur" w:hAnsi="Centaur"/>
          <w:sz w:val="24"/>
          <w:szCs w:val="24"/>
        </w:rPr>
      </w:pPr>
    </w:p>
    <w:p w14:paraId="0AF8F85C" w14:textId="6EDE93F3" w:rsidR="002415B8" w:rsidRDefault="00CD732A" w:rsidP="002415B8">
      <w:pPr>
        <w:jc w:val="center"/>
        <w:rPr>
          <w:rFonts w:ascii="Centaur" w:hAnsi="Centaur"/>
          <w:sz w:val="24"/>
          <w:szCs w:val="24"/>
        </w:rPr>
      </w:pPr>
      <w:r>
        <w:rPr>
          <w:noProof/>
        </w:rPr>
        <w:drawing>
          <wp:inline distT="0" distB="0" distL="0" distR="0" wp14:anchorId="6BDEB59B" wp14:editId="15E5F982">
            <wp:extent cx="3819525" cy="1717086"/>
            <wp:effectExtent l="0" t="0" r="0" b="0"/>
            <wp:docPr id="1" name="Picture 1" descr="2015 Pictorial Directories Available for Pick Up | Hope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ictorial Directories Available for Pick Up | Hope Chur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47" cy="17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6E2C7" w14:textId="77777777" w:rsidR="006C60DE" w:rsidRDefault="006C60DE" w:rsidP="002415B8">
      <w:pPr>
        <w:jc w:val="center"/>
        <w:rPr>
          <w:rFonts w:ascii="Centaur" w:hAnsi="Centaur"/>
          <w:sz w:val="24"/>
          <w:szCs w:val="24"/>
        </w:rPr>
      </w:pPr>
    </w:p>
    <w:p w14:paraId="55F98F7D" w14:textId="77777777" w:rsidR="006C60DE" w:rsidRDefault="006C60DE" w:rsidP="002415B8">
      <w:pPr>
        <w:jc w:val="center"/>
        <w:rPr>
          <w:rFonts w:ascii="Centaur" w:hAnsi="Centaur"/>
          <w:sz w:val="24"/>
          <w:szCs w:val="24"/>
        </w:rPr>
      </w:pPr>
    </w:p>
    <w:p w14:paraId="159C57A6" w14:textId="77777777" w:rsidR="006C60DE" w:rsidRDefault="006C60DE" w:rsidP="002415B8">
      <w:pPr>
        <w:jc w:val="center"/>
        <w:rPr>
          <w:rFonts w:ascii="Centaur" w:hAnsi="Centaur"/>
          <w:sz w:val="24"/>
          <w:szCs w:val="24"/>
        </w:rPr>
      </w:pPr>
    </w:p>
    <w:p w14:paraId="59546650" w14:textId="77777777" w:rsidR="00CD732A" w:rsidRDefault="00CD732A" w:rsidP="002415B8">
      <w:pPr>
        <w:jc w:val="center"/>
        <w:rPr>
          <w:rFonts w:ascii="Centaur" w:hAnsi="Centaur"/>
          <w:sz w:val="24"/>
          <w:szCs w:val="24"/>
        </w:rPr>
      </w:pPr>
    </w:p>
    <w:p w14:paraId="5467A8A5" w14:textId="4D5BF626" w:rsidR="002415B8" w:rsidRDefault="00CD732A" w:rsidP="00027892">
      <w:pPr>
        <w:spacing w:after="0"/>
        <w:jc w:val="center"/>
        <w:rPr>
          <w:rFonts w:ascii="Centaur" w:hAnsi="Centaur"/>
          <w:sz w:val="40"/>
          <w:szCs w:val="40"/>
        </w:rPr>
      </w:pPr>
      <w:r>
        <w:rPr>
          <w:rFonts w:ascii="Centaur" w:hAnsi="Centaur"/>
          <w:sz w:val="40"/>
          <w:szCs w:val="40"/>
        </w:rPr>
        <w:t>4</w:t>
      </w:r>
      <w:r w:rsidR="002415B8">
        <w:rPr>
          <w:rFonts w:ascii="Centaur" w:hAnsi="Centaur"/>
          <w:sz w:val="40"/>
          <w:szCs w:val="40"/>
        </w:rPr>
        <w:t>0 Days of Prayer</w:t>
      </w:r>
    </w:p>
    <w:p w14:paraId="30AC5F4A" w14:textId="0EBE5B74" w:rsidR="002415B8" w:rsidRDefault="002415B8" w:rsidP="00027892">
      <w:pPr>
        <w:spacing w:after="0"/>
        <w:jc w:val="center"/>
        <w:rPr>
          <w:rFonts w:ascii="Centaur" w:hAnsi="Centaur"/>
        </w:rPr>
      </w:pPr>
      <w:r w:rsidRPr="002415B8">
        <w:rPr>
          <w:rFonts w:ascii="Centaur" w:hAnsi="Centaur"/>
        </w:rPr>
        <w:t>Starting January</w:t>
      </w:r>
      <w:r>
        <w:rPr>
          <w:rFonts w:ascii="Centaur" w:hAnsi="Centaur"/>
        </w:rPr>
        <w:t xml:space="preserve"> 1</w:t>
      </w:r>
      <w:r w:rsidRPr="002415B8">
        <w:rPr>
          <w:rFonts w:ascii="Centaur" w:hAnsi="Centaur"/>
          <w:vertAlign w:val="superscript"/>
        </w:rPr>
        <w:t>st</w:t>
      </w:r>
      <w:r>
        <w:rPr>
          <w:rFonts w:ascii="Centaur" w:hAnsi="Centaur"/>
        </w:rPr>
        <w:t xml:space="preserve"> </w:t>
      </w:r>
    </w:p>
    <w:p w14:paraId="02964CAA" w14:textId="5248625B" w:rsidR="00027892" w:rsidRDefault="00027892" w:rsidP="00027892">
      <w:pPr>
        <w:spacing w:after="0"/>
        <w:jc w:val="center"/>
        <w:rPr>
          <w:rFonts w:ascii="Centaur" w:hAnsi="Centaur"/>
        </w:rPr>
      </w:pPr>
    </w:p>
    <w:p w14:paraId="5C5EA128" w14:textId="40391BA9" w:rsidR="00EB5A46" w:rsidRDefault="00027892" w:rsidP="003C28C9">
      <w:pPr>
        <w:rPr>
          <w:rFonts w:ascii="Centaur" w:hAnsi="Centaur"/>
          <w:sz w:val="24"/>
          <w:szCs w:val="24"/>
        </w:rPr>
      </w:pPr>
      <w:r w:rsidRPr="00E419E6">
        <w:rPr>
          <w:rFonts w:ascii="Centaur" w:hAnsi="Centaur"/>
          <w:sz w:val="24"/>
          <w:szCs w:val="24"/>
        </w:rPr>
        <w:t>Jesus invited</w:t>
      </w:r>
      <w:r w:rsidR="003C28C9" w:rsidRPr="00E419E6">
        <w:rPr>
          <w:rFonts w:ascii="Centaur" w:hAnsi="Centaur"/>
          <w:sz w:val="24"/>
          <w:szCs w:val="24"/>
        </w:rPr>
        <w:t>,</w:t>
      </w:r>
      <w:r w:rsidRPr="00E419E6">
        <w:rPr>
          <w:rFonts w:ascii="Centaur" w:hAnsi="Centaur"/>
          <w:sz w:val="24"/>
          <w:szCs w:val="24"/>
        </w:rPr>
        <w:t xml:space="preserve"> in preparation for His Second Coming to </w:t>
      </w:r>
      <w:r w:rsidRPr="00EB3BCB">
        <w:rPr>
          <w:rFonts w:ascii="Centaur" w:hAnsi="Centaur"/>
          <w:i/>
          <w:iCs/>
          <w:sz w:val="24"/>
          <w:szCs w:val="24"/>
        </w:rPr>
        <w:t>watch, work and pray</w:t>
      </w:r>
      <w:r w:rsidR="003C28C9" w:rsidRPr="00E419E6">
        <w:rPr>
          <w:rFonts w:ascii="Centaur" w:hAnsi="Centaur"/>
          <w:sz w:val="24"/>
          <w:szCs w:val="24"/>
        </w:rPr>
        <w:t xml:space="preserve"> for the salvation of our friends, family and neighbors. The Roseburg Church is launching into a year of events aimed at sharing Good Tidings to our friends, families and neighbors through various different types of evangelistic events.  We would like to launch this year off with a prayer emphasis and are excited to announce that starting January 1</w:t>
      </w:r>
      <w:r w:rsidR="003C28C9" w:rsidRPr="00E419E6">
        <w:rPr>
          <w:rFonts w:ascii="Centaur" w:hAnsi="Centaur"/>
          <w:sz w:val="24"/>
          <w:szCs w:val="24"/>
          <w:vertAlign w:val="superscript"/>
        </w:rPr>
        <w:t>st</w:t>
      </w:r>
      <w:r w:rsidR="003C28C9" w:rsidRPr="00E419E6">
        <w:rPr>
          <w:rFonts w:ascii="Centaur" w:hAnsi="Centaur"/>
          <w:sz w:val="24"/>
          <w:szCs w:val="24"/>
        </w:rPr>
        <w:t xml:space="preserve">, we will </w:t>
      </w:r>
      <w:r w:rsidR="00EB5A46">
        <w:rPr>
          <w:rFonts w:ascii="Centaur" w:hAnsi="Centaur"/>
          <w:sz w:val="24"/>
          <w:szCs w:val="24"/>
        </w:rPr>
        <w:t>be hosting</w:t>
      </w:r>
      <w:r w:rsidR="003C28C9" w:rsidRPr="00E419E6">
        <w:rPr>
          <w:rFonts w:ascii="Centaur" w:hAnsi="Centaur"/>
          <w:sz w:val="24"/>
          <w:szCs w:val="24"/>
        </w:rPr>
        <w:t xml:space="preserve"> a </w:t>
      </w:r>
      <w:r w:rsidR="003C28C9" w:rsidRPr="00E419E6">
        <w:rPr>
          <w:rFonts w:ascii="Centaur" w:hAnsi="Centaur"/>
          <w:sz w:val="24"/>
          <w:szCs w:val="24"/>
        </w:rPr>
        <w:t>40 Days of Prayer initiative</w:t>
      </w:r>
      <w:r w:rsidR="003C28C9" w:rsidRPr="00E419E6">
        <w:rPr>
          <w:rFonts w:ascii="Centaur" w:hAnsi="Centaur"/>
          <w:sz w:val="24"/>
          <w:szCs w:val="24"/>
        </w:rPr>
        <w:t xml:space="preserve">. </w:t>
      </w:r>
      <w:r w:rsidR="00EB5A46">
        <w:rPr>
          <w:rFonts w:ascii="Centaur" w:hAnsi="Centaur"/>
          <w:sz w:val="24"/>
          <w:szCs w:val="24"/>
        </w:rPr>
        <w:t xml:space="preserve">Our desire would be that every family participate in this event. </w:t>
      </w:r>
    </w:p>
    <w:p w14:paraId="7F88B68A" w14:textId="4B4FF97F" w:rsidR="003C28C9" w:rsidRPr="00E419E6" w:rsidRDefault="00EB5A46" w:rsidP="003C28C9">
      <w:pPr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We will have a</w:t>
      </w:r>
      <w:r w:rsidR="003C28C9" w:rsidRPr="00E419E6">
        <w:rPr>
          <w:rFonts w:ascii="Centaur" w:hAnsi="Centaur"/>
          <w:sz w:val="24"/>
          <w:szCs w:val="24"/>
        </w:rPr>
        <w:t xml:space="preserve"> book that will guide our daily prayer and devotions called, “</w:t>
      </w:r>
      <w:r w:rsidR="003C28C9" w:rsidRPr="00EB5A46">
        <w:rPr>
          <w:rFonts w:ascii="Centaur" w:hAnsi="Centaur"/>
          <w:i/>
          <w:iCs/>
          <w:sz w:val="24"/>
          <w:szCs w:val="24"/>
        </w:rPr>
        <w:t xml:space="preserve">40 Days of Prayer, </w:t>
      </w:r>
      <w:r w:rsidRPr="00EB5A46">
        <w:rPr>
          <w:rFonts w:ascii="Centaur" w:hAnsi="Centaur"/>
          <w:i/>
          <w:iCs/>
          <w:sz w:val="24"/>
          <w:szCs w:val="24"/>
        </w:rPr>
        <w:t>P</w:t>
      </w:r>
      <w:r w:rsidR="003C28C9" w:rsidRPr="00EB5A46">
        <w:rPr>
          <w:rFonts w:ascii="Centaur" w:hAnsi="Centaur"/>
          <w:i/>
          <w:iCs/>
          <w:sz w:val="24"/>
          <w:szCs w:val="24"/>
        </w:rPr>
        <w:t>rayer</w:t>
      </w:r>
      <w:r w:rsidRPr="00EB5A46">
        <w:rPr>
          <w:rFonts w:ascii="Centaur" w:hAnsi="Centaur"/>
          <w:i/>
          <w:iCs/>
          <w:sz w:val="24"/>
          <w:szCs w:val="24"/>
        </w:rPr>
        <w:t>s</w:t>
      </w:r>
      <w:r w:rsidR="003C28C9" w:rsidRPr="00EB5A46">
        <w:rPr>
          <w:rFonts w:ascii="Centaur" w:hAnsi="Centaur"/>
          <w:i/>
          <w:iCs/>
          <w:sz w:val="24"/>
          <w:szCs w:val="24"/>
        </w:rPr>
        <w:t xml:space="preserve"> and </w:t>
      </w:r>
      <w:r w:rsidRPr="00EB5A46">
        <w:rPr>
          <w:rFonts w:ascii="Centaur" w:hAnsi="Centaur"/>
          <w:i/>
          <w:iCs/>
          <w:sz w:val="24"/>
          <w:szCs w:val="24"/>
        </w:rPr>
        <w:t>D</w:t>
      </w:r>
      <w:r w:rsidR="003C28C9" w:rsidRPr="00EB5A46">
        <w:rPr>
          <w:rFonts w:ascii="Centaur" w:hAnsi="Centaur"/>
          <w:i/>
          <w:iCs/>
          <w:sz w:val="24"/>
          <w:szCs w:val="24"/>
        </w:rPr>
        <w:t xml:space="preserve">evotions to </w:t>
      </w:r>
      <w:r w:rsidRPr="00EB5A46">
        <w:rPr>
          <w:rFonts w:ascii="Centaur" w:hAnsi="Centaur"/>
          <w:i/>
          <w:iCs/>
          <w:sz w:val="24"/>
          <w:szCs w:val="24"/>
        </w:rPr>
        <w:t>Prepare</w:t>
      </w:r>
      <w:r w:rsidR="003C28C9" w:rsidRPr="00EB5A46">
        <w:rPr>
          <w:rFonts w:ascii="Centaur" w:hAnsi="Centaur"/>
          <w:i/>
          <w:iCs/>
          <w:sz w:val="24"/>
          <w:szCs w:val="24"/>
        </w:rPr>
        <w:t xml:space="preserve"> for the Second </w:t>
      </w:r>
      <w:r w:rsidRPr="00EB5A46">
        <w:rPr>
          <w:rFonts w:ascii="Centaur" w:hAnsi="Centaur"/>
          <w:i/>
          <w:iCs/>
          <w:sz w:val="24"/>
          <w:szCs w:val="24"/>
        </w:rPr>
        <w:t>C</w:t>
      </w:r>
      <w:r w:rsidR="003C28C9" w:rsidRPr="00EB5A46">
        <w:rPr>
          <w:rFonts w:ascii="Centaur" w:hAnsi="Centaur"/>
          <w:i/>
          <w:iCs/>
          <w:sz w:val="24"/>
          <w:szCs w:val="24"/>
        </w:rPr>
        <w:t>oming</w:t>
      </w:r>
      <w:r w:rsidR="003C28C9" w:rsidRPr="00E419E6">
        <w:rPr>
          <w:rFonts w:ascii="Centaur" w:hAnsi="Centaur"/>
          <w:sz w:val="24"/>
          <w:szCs w:val="24"/>
        </w:rPr>
        <w:t xml:space="preserve">”. The church will </w:t>
      </w:r>
      <w:r>
        <w:rPr>
          <w:rFonts w:ascii="Centaur" w:hAnsi="Centaur"/>
          <w:sz w:val="24"/>
          <w:szCs w:val="24"/>
        </w:rPr>
        <w:t>provide</w:t>
      </w:r>
      <w:r w:rsidR="003C28C9" w:rsidRPr="00E419E6">
        <w:rPr>
          <w:rFonts w:ascii="Centaur" w:hAnsi="Centaur"/>
          <w:sz w:val="24"/>
          <w:szCs w:val="24"/>
        </w:rPr>
        <w:t xml:space="preserve"> one book per family</w:t>
      </w:r>
      <w:r>
        <w:rPr>
          <w:rFonts w:ascii="Centaur" w:hAnsi="Centaur"/>
          <w:sz w:val="24"/>
          <w:szCs w:val="24"/>
        </w:rPr>
        <w:t>.</w:t>
      </w:r>
      <w:r w:rsidR="003C28C9" w:rsidRPr="00E419E6">
        <w:rPr>
          <w:rFonts w:ascii="Centaur" w:hAnsi="Centaur"/>
          <w:sz w:val="24"/>
          <w:szCs w:val="24"/>
        </w:rPr>
        <w:t xml:space="preserve"> In an effort to have enough books, please take time to fill out the below information.</w:t>
      </w:r>
    </w:p>
    <w:p w14:paraId="52E439B6" w14:textId="7EA1BB05" w:rsidR="003C28C9" w:rsidRPr="00E419E6" w:rsidRDefault="00EB5A46" w:rsidP="00EB5A46">
      <w:pPr>
        <w:pStyle w:val="ListParagraph"/>
        <w:numPr>
          <w:ilvl w:val="0"/>
          <w:numId w:val="2"/>
        </w:numPr>
        <w:spacing w:after="0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Yes, I would love to participate.  Please reserve one of these books for my family. </w:t>
      </w:r>
    </w:p>
    <w:p w14:paraId="1886CE97" w14:textId="77C8D7BC" w:rsidR="003C28C9" w:rsidRPr="00E419E6" w:rsidRDefault="003C28C9" w:rsidP="00EB5A46">
      <w:pPr>
        <w:spacing w:after="0"/>
        <w:rPr>
          <w:rFonts w:ascii="Centaur" w:hAnsi="Centaur"/>
          <w:sz w:val="24"/>
          <w:szCs w:val="24"/>
        </w:rPr>
      </w:pPr>
      <w:r w:rsidRPr="00E419E6">
        <w:rPr>
          <w:rFonts w:ascii="Centaur" w:hAnsi="Centaur"/>
          <w:sz w:val="24"/>
          <w:szCs w:val="24"/>
        </w:rPr>
        <w:t>Name: _______________________________________________________</w:t>
      </w:r>
    </w:p>
    <w:p w14:paraId="7FE0EBBA" w14:textId="712A0EA8" w:rsidR="00EB5A46" w:rsidRDefault="003C28C9" w:rsidP="00EB5A46">
      <w:pPr>
        <w:jc w:val="center"/>
        <w:rPr>
          <w:rFonts w:ascii="Centaur" w:hAnsi="Centaur"/>
          <w:sz w:val="24"/>
          <w:szCs w:val="24"/>
        </w:rPr>
      </w:pPr>
      <w:r w:rsidRPr="00E419E6">
        <w:rPr>
          <w:rFonts w:ascii="Centaur" w:hAnsi="Centaur"/>
          <w:sz w:val="24"/>
          <w:szCs w:val="24"/>
        </w:rPr>
        <w:t>Please put in the offering plate or give to a deacon following the service.</w:t>
      </w:r>
    </w:p>
    <w:p w14:paraId="40FDADBD" w14:textId="1F41D91C" w:rsidR="0064723B" w:rsidRDefault="0064723B" w:rsidP="00EB5A46">
      <w:pPr>
        <w:jc w:val="center"/>
        <w:rPr>
          <w:rFonts w:ascii="Centaur" w:hAnsi="Centaur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27BCC" wp14:editId="3F8C585A">
            <wp:simplePos x="0" y="0"/>
            <wp:positionH relativeFrom="column">
              <wp:posOffset>1209675</wp:posOffset>
            </wp:positionH>
            <wp:positionV relativeFrom="paragraph">
              <wp:posOffset>134620</wp:posOffset>
            </wp:positionV>
            <wp:extent cx="1468484" cy="1962150"/>
            <wp:effectExtent l="0" t="0" r="0" b="0"/>
            <wp:wrapNone/>
            <wp:docPr id="2145623135" name="Picture 1" descr="Hardcover 40 Days: Prayers and Devotions to Prepare for the Second Com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cover 40 Days: Prayers and Devotions to Prepare for the Second Coming 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48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95EEE" w14:textId="19F6770C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57AC26E0" w14:textId="77777777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6AF7E01E" w14:textId="02129494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69D870C0" w14:textId="77777777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2084171A" w14:textId="77777777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1EE83A58" w14:textId="77777777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4C445B36" w14:textId="77777777" w:rsidR="00EB5A46" w:rsidRDefault="00EB5A46" w:rsidP="00EB5A46">
      <w:pPr>
        <w:jc w:val="center"/>
        <w:rPr>
          <w:rFonts w:ascii="Centaur" w:hAnsi="Centaur"/>
          <w:i/>
          <w:iCs/>
          <w:sz w:val="24"/>
          <w:szCs w:val="24"/>
        </w:rPr>
      </w:pPr>
    </w:p>
    <w:p w14:paraId="59FACB2E" w14:textId="08598D8D" w:rsidR="00EB5A46" w:rsidRPr="00EB5A46" w:rsidRDefault="00EB5A46" w:rsidP="00EB5A46">
      <w:pPr>
        <w:jc w:val="center"/>
        <w:rPr>
          <w:rFonts w:ascii="Centaur" w:hAnsi="Centaur"/>
          <w:sz w:val="24"/>
          <w:szCs w:val="24"/>
        </w:rPr>
      </w:pPr>
      <w:r w:rsidRPr="00EB5A46">
        <w:rPr>
          <w:rFonts w:ascii="Centaur" w:hAnsi="Centaur"/>
          <w:i/>
          <w:iCs/>
          <w:sz w:val="24"/>
          <w:szCs w:val="24"/>
        </w:rPr>
        <w:t xml:space="preserve">If you would like more than </w:t>
      </w:r>
      <w:r w:rsidR="00894E69">
        <w:rPr>
          <w:rFonts w:ascii="Centaur" w:hAnsi="Centaur"/>
          <w:i/>
          <w:iCs/>
          <w:sz w:val="24"/>
          <w:szCs w:val="24"/>
        </w:rPr>
        <w:t>one</w:t>
      </w:r>
      <w:r w:rsidRPr="00EB5A46">
        <w:rPr>
          <w:rFonts w:ascii="Centaur" w:hAnsi="Centaur"/>
          <w:i/>
          <w:iCs/>
          <w:sz w:val="24"/>
          <w:szCs w:val="24"/>
        </w:rPr>
        <w:t xml:space="preserve"> book, they can be purchased at the ABC</w:t>
      </w:r>
      <w:r>
        <w:rPr>
          <w:noProof/>
        </w:rPr>
        <w:t xml:space="preserve"> </w:t>
      </w:r>
    </w:p>
    <w:sectPr w:rsidR="00EB5A46" w:rsidRPr="00EB5A46" w:rsidSect="00255E7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717"/>
    <w:multiLevelType w:val="hybridMultilevel"/>
    <w:tmpl w:val="C1DC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142E5"/>
    <w:multiLevelType w:val="hybridMultilevel"/>
    <w:tmpl w:val="1EDA1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178686">
    <w:abstractNumId w:val="0"/>
  </w:num>
  <w:num w:numId="2" w16cid:durableId="764619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7F"/>
    <w:rsid w:val="00027892"/>
    <w:rsid w:val="002415B8"/>
    <w:rsid w:val="00255E7F"/>
    <w:rsid w:val="003C28C9"/>
    <w:rsid w:val="0064723B"/>
    <w:rsid w:val="006C60DE"/>
    <w:rsid w:val="00894E69"/>
    <w:rsid w:val="00CD732A"/>
    <w:rsid w:val="00E419E6"/>
    <w:rsid w:val="00EB3BCB"/>
    <w:rsid w:val="00E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35BE2"/>
  <w15:chartTrackingRefBased/>
  <w15:docId w15:val="{EAA94C34-C3F4-498E-8955-A2B0632E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4</cp:revision>
  <cp:lastPrinted>2023-12-01T16:07:00Z</cp:lastPrinted>
  <dcterms:created xsi:type="dcterms:W3CDTF">2023-11-30T21:34:00Z</dcterms:created>
  <dcterms:modified xsi:type="dcterms:W3CDTF">2023-12-01T16:29:00Z</dcterms:modified>
</cp:coreProperties>
</file>